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2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22"/>
        <w:tblGridChange w:id="0">
          <w:tblGrid>
            <w:gridCol w:w="952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ANEXO 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FICHA DE INSCRIÇÃO – BOLSA DE EXTENSÃO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2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22"/>
        <w:tblGridChange w:id="0">
          <w:tblGrid>
            <w:gridCol w:w="952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Nome completo: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95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5"/>
        <w:gridCol w:w="1635"/>
        <w:gridCol w:w="6015"/>
        <w:tblGridChange w:id="0">
          <w:tblGrid>
            <w:gridCol w:w="1845"/>
            <w:gridCol w:w="1635"/>
            <w:gridCol w:w="6015"/>
          </w:tblGrid>
        </w:tblGridChange>
      </w:tblGrid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Endereço: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Complemento: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Bairro: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Cidade: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0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15"/>
        <w:gridCol w:w="4685.000000000001"/>
        <w:tblGridChange w:id="0">
          <w:tblGrid>
            <w:gridCol w:w="4815"/>
            <w:gridCol w:w="4685.00000000000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Telefone residencial: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Celular: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22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6"/>
        <w:gridCol w:w="4766"/>
        <w:tblGridChange w:id="0">
          <w:tblGrid>
            <w:gridCol w:w="4756"/>
            <w:gridCol w:w="476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RG: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CPF: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22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42"/>
        <w:gridCol w:w="4680"/>
        <w:tblGridChange w:id="0">
          <w:tblGrid>
            <w:gridCol w:w="4842"/>
            <w:gridCol w:w="468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Data Nascimento: ______/_____/_______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522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64"/>
        <w:gridCol w:w="4758"/>
        <w:tblGridChange w:id="0">
          <w:tblGrid>
            <w:gridCol w:w="4764"/>
            <w:gridCol w:w="475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Curso: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Prontuário: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Módulo/Ano: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Período: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E-mail: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26.0" w:type="dxa"/>
        <w:jc w:val="left"/>
        <w:tblInd w:w="110.0" w:type="dxa"/>
        <w:tblLayout w:type="fixed"/>
        <w:tblLook w:val="0000"/>
      </w:tblPr>
      <w:tblGrid>
        <w:gridCol w:w="9526"/>
        <w:tblGridChange w:id="0">
          <w:tblGrid>
            <w:gridCol w:w="9526"/>
          </w:tblGrid>
        </w:tblGridChange>
      </w:tblGrid>
      <w:tr>
        <w:trPr>
          <w:cantSplit w:val="1"/>
          <w:trHeight w:val="3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26.0" w:type="dxa"/>
        <w:jc w:val="left"/>
        <w:tblInd w:w="110.0" w:type="dxa"/>
        <w:tblLayout w:type="fixed"/>
        <w:tblLook w:val="0000"/>
      </w:tblPr>
      <w:tblGrid>
        <w:gridCol w:w="9526"/>
        <w:tblGridChange w:id="0">
          <w:tblGrid>
            <w:gridCol w:w="9526"/>
          </w:tblGrid>
        </w:tblGridChange>
      </w:tblGrid>
      <w:tr>
        <w:trPr>
          <w:cantSplit w:val="1"/>
          <w:trHeight w:val="5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Título do projeto: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526.0" w:type="dxa"/>
        <w:jc w:val="left"/>
        <w:tblInd w:w="110.0" w:type="dxa"/>
        <w:tblLayout w:type="fixed"/>
        <w:tblLook w:val="0000"/>
      </w:tblPr>
      <w:tblGrid>
        <w:gridCol w:w="9526"/>
        <w:tblGridChange w:id="0">
          <w:tblGrid>
            <w:gridCol w:w="9526"/>
          </w:tblGrid>
        </w:tblGridChange>
      </w:tblGrid>
      <w:tr>
        <w:trPr>
          <w:cantSplit w:val="0"/>
          <w:trHeight w:val="14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Interesse no projeto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(justifique porque deseja ser bolsista no projeto):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  ) Declaro que tenho disponibilidade de 20 (vinte) horas semanais para atuar no projeto de extensão.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Salto, _____ de ______________ de __________</w:t>
      </w:r>
    </w:p>
    <w:p w:rsidR="00000000" w:rsidDel="00000000" w:rsidP="00000000" w:rsidRDefault="00000000" w:rsidRPr="00000000" w14:paraId="00000031">
      <w:pPr>
        <w:spacing w:line="240" w:lineRule="auto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507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3"/>
        <w:gridCol w:w="4754"/>
        <w:tblGridChange w:id="0">
          <w:tblGrid>
            <w:gridCol w:w="4753"/>
            <w:gridCol w:w="4754"/>
          </w:tblGrid>
        </w:tblGridChange>
      </w:tblGrid>
      <w:tr>
        <w:trPr>
          <w:cantSplit w:val="0"/>
          <w:trHeight w:val="79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_________________________________________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_________________________________________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Assinatura do estudante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Assinatura do responsável (se menor de 18 anos)</w:t>
            </w:r>
          </w:p>
        </w:tc>
      </w:tr>
    </w:tbl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spacing w:line="240" w:lineRule="auto"/>
      <w:jc w:val="center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4886960</wp:posOffset>
          </wp:positionH>
          <wp:positionV relativeFrom="paragraph">
            <wp:posOffset>-285749</wp:posOffset>
          </wp:positionV>
          <wp:extent cx="1485900" cy="416560"/>
          <wp:effectExtent b="0" l="0" r="0" t="0"/>
          <wp:wrapSquare wrapText="bothSides" distB="0" distT="0" distL="114935" distR="114935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30" l="-9" r="-10" t="-30"/>
                  <a:stretch>
                    <a:fillRect/>
                  </a:stretch>
                </pic:blipFill>
                <pic:spPr>
                  <a:xfrm>
                    <a:off x="0" y="0"/>
                    <a:ext cx="1485900" cy="4165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0">
    <w:pPr>
      <w:spacing w:line="240" w:lineRule="auto"/>
      <w:jc w:val="center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41">
    <w:pPr>
      <w:spacing w:line="240" w:lineRule="auto"/>
      <w:jc w:val="center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42">
    <w:pPr>
      <w:spacing w:line="240" w:lineRule="auto"/>
      <w:jc w:val="center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INSTITUTO FEDERAL DE EDUCAÇÃO, CIÊNCIA E TECNOLOGIA DE SÃO PAULO</w:t>
    </w:r>
  </w:p>
  <w:p w:rsidR="00000000" w:rsidDel="00000000" w:rsidP="00000000" w:rsidRDefault="00000000" w:rsidRPr="00000000" w14:paraId="00000043">
    <w:pPr>
      <w:spacing w:line="240" w:lineRule="auto"/>
      <w:jc w:val="center"/>
      <w:rPr/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CÂMPUS SALTO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